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河南省工伤预防项目申报书</w:t>
      </w: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ind w:firstLineChars="600" w:firstLine="2160"/>
        <w:jc w:val="both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申报机构：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ind w:firstLineChars="600" w:firstLine="2160"/>
        <w:jc w:val="both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项目名称：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ind w:firstLineChars="600" w:firstLine="2160"/>
        <w:jc w:val="both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申报日期：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</w:t>
      </w: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河南省人力资源和社会保障厅制</w:t>
      </w:r>
    </w:p>
    <w:p w:rsidR="00BD50AE" w:rsidRDefault="00BD50AE" w:rsidP="00BD50AE">
      <w:pPr>
        <w:pStyle w:val="a8"/>
        <w:shd w:val="clear" w:color="auto" w:fill="FFFFFF"/>
        <w:spacing w:before="0" w:beforeAutospacing="0" w:after="0" w:afterAutospacing="0" w:line="600" w:lineRule="atLeast"/>
        <w:jc w:val="center"/>
        <w:rPr>
          <w:rFonts w:ascii="仿宋" w:eastAsia="仿宋" w:hAnsi="仿宋" w:hint="eastAsia"/>
          <w:sz w:val="32"/>
          <w:szCs w:val="32"/>
        </w:rPr>
      </w:pPr>
    </w:p>
    <w:p w:rsidR="00BD50AE" w:rsidRDefault="00BD50AE" w:rsidP="00BD50AE">
      <w:pPr>
        <w:pStyle w:val="a8"/>
        <w:spacing w:before="0" w:beforeAutospacing="0" w:after="0" w:afterAutospacing="0" w:line="500" w:lineRule="exact"/>
        <w:jc w:val="both"/>
        <w:rPr>
          <w:rFonts w:ascii="仿宋" w:eastAsia="仿宋" w:hAnsi="仿宋" w:cs="仿宋" w:hint="eastAsia"/>
          <w:color w:val="444444"/>
          <w:sz w:val="30"/>
          <w:szCs w:val="30"/>
        </w:rPr>
      </w:pPr>
    </w:p>
    <w:p w:rsidR="00BD50AE" w:rsidRDefault="00BD50AE" w:rsidP="00BD50AE">
      <w:pPr>
        <w:pStyle w:val="a8"/>
        <w:spacing w:before="0" w:beforeAutospacing="0" w:after="0" w:afterAutospacing="0" w:line="500" w:lineRule="exact"/>
        <w:jc w:val="both"/>
        <w:rPr>
          <w:rFonts w:ascii="仿宋" w:eastAsia="仿宋" w:hAnsi="仿宋" w:cs="仿宋" w:hint="eastAsia"/>
          <w:color w:val="444444"/>
          <w:sz w:val="30"/>
          <w:szCs w:val="30"/>
        </w:rPr>
      </w:pPr>
    </w:p>
    <w:p w:rsidR="00BD50AE" w:rsidRDefault="00BD50AE" w:rsidP="00BD50AE">
      <w:pPr>
        <w:pStyle w:val="a8"/>
        <w:spacing w:line="450" w:lineRule="atLeast"/>
        <w:ind w:firstLine="45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color w:val="000000"/>
          <w:sz w:val="36"/>
          <w:szCs w:val="36"/>
        </w:rPr>
        <w:lastRenderedPageBreak/>
        <w:t>河南省工伤预防项目申请表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8"/>
        <w:gridCol w:w="2510"/>
        <w:gridCol w:w="2434"/>
        <w:gridCol w:w="1889"/>
      </w:tblGrid>
      <w:tr w:rsidR="00BD50AE" w:rsidTr="00B83F27">
        <w:trPr>
          <w:trHeight w:val="62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申报机构</w:t>
            </w:r>
          </w:p>
        </w:tc>
        <w:tc>
          <w:tcPr>
            <w:tcW w:w="2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机构代码</w:t>
            </w: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62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成立年限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62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主管部门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所属行业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620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业务范围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836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预算金额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w w:val="86"/>
                <w:sz w:val="32"/>
                <w:szCs w:val="32"/>
              </w:rPr>
              <w:t>开展相关业务年限</w:t>
            </w: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1496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专业技术人员</w:t>
            </w:r>
          </w:p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结构及数量情况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620"/>
        </w:trPr>
        <w:tc>
          <w:tcPr>
            <w:tcW w:w="25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法人代表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姓名及身份证号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620"/>
        </w:trPr>
        <w:tc>
          <w:tcPr>
            <w:tcW w:w="25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620"/>
        </w:trPr>
        <w:tc>
          <w:tcPr>
            <w:tcW w:w="25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姓名及身份证号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620"/>
        </w:trPr>
        <w:tc>
          <w:tcPr>
            <w:tcW w:w="25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1154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申报项目理由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（附可行性研究报告）</w:t>
            </w:r>
          </w:p>
        </w:tc>
      </w:tr>
      <w:tr w:rsidR="00BD50AE" w:rsidTr="00B83F27">
        <w:trPr>
          <w:trHeight w:val="815"/>
        </w:trPr>
        <w:tc>
          <w:tcPr>
            <w:tcW w:w="25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项目实施方式（直接打</w:t>
            </w:r>
            <w:r>
              <w:rPr>
                <w:rFonts w:ascii="Arial" w:eastAsia="仿宋" w:hAnsi="Arial" w:cs="Arial"/>
                <w:color w:val="000000"/>
                <w:sz w:val="32"/>
                <w:szCs w:val="32"/>
              </w:rPr>
              <w:t>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1"/>
                <w:w w:val="89"/>
                <w:sz w:val="32"/>
                <w:szCs w:val="32"/>
              </w:rPr>
              <w:t>申报机构直接实</w:t>
            </w:r>
            <w:r>
              <w:rPr>
                <w:rFonts w:ascii="仿宋" w:eastAsia="仿宋" w:hAnsi="仿宋" w:cs="仿宋" w:hint="eastAsia"/>
                <w:color w:val="000000"/>
                <w:w w:val="89"/>
                <w:sz w:val="32"/>
                <w:szCs w:val="32"/>
              </w:rPr>
              <w:t>施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928"/>
        </w:trPr>
        <w:tc>
          <w:tcPr>
            <w:tcW w:w="25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委托第三方实施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1202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服务范围和对象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jc w:val="center"/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  <w:tr w:rsidR="00BD50AE" w:rsidTr="00B83F27">
        <w:trPr>
          <w:trHeight w:val="1494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pStyle w:val="a8"/>
              <w:autoSpaceDE w:val="0"/>
              <w:spacing w:line="45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绩效目标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50AE" w:rsidRDefault="00BD50AE" w:rsidP="00B83F27">
            <w:pPr>
              <w:rPr>
                <w:rFonts w:ascii="仿宋" w:eastAsia="仿宋" w:hAnsi="仿宋" w:cs="仿宋" w:hint="eastAsia"/>
                <w:color w:val="444444"/>
                <w:sz w:val="32"/>
                <w:szCs w:val="32"/>
              </w:rPr>
            </w:pPr>
          </w:p>
        </w:tc>
      </w:tr>
    </w:tbl>
    <w:p w:rsidR="00BD50AE" w:rsidRDefault="00BD50AE" w:rsidP="00BD50AE">
      <w:pPr>
        <w:pStyle w:val="a8"/>
        <w:spacing w:before="0" w:beforeAutospacing="0" w:after="0" w:afterAutospacing="0" w:line="500" w:lineRule="exact"/>
        <w:jc w:val="center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lastRenderedPageBreak/>
        <w:br w:type="page"/>
      </w:r>
    </w:p>
    <w:tbl>
      <w:tblPr>
        <w:tblStyle w:val="a9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969"/>
        <w:gridCol w:w="7711"/>
      </w:tblGrid>
      <w:tr w:rsidR="00BD50AE" w:rsidTr="00B83F27">
        <w:trPr>
          <w:trHeight w:val="3917"/>
        </w:trPr>
        <w:tc>
          <w:tcPr>
            <w:tcW w:w="1969" w:type="dxa"/>
            <w:vAlign w:val="center"/>
          </w:tcPr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申报单位</w:t>
            </w: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7711" w:type="dxa"/>
          </w:tcPr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both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盖  章</w:t>
            </w: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年    月    日</w:t>
            </w: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both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BD50AE" w:rsidTr="00B83F27">
        <w:trPr>
          <w:trHeight w:val="4406"/>
        </w:trPr>
        <w:tc>
          <w:tcPr>
            <w:tcW w:w="1969" w:type="dxa"/>
            <w:vAlign w:val="center"/>
          </w:tcPr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专家评委</w:t>
            </w: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会 意 见</w:t>
            </w:r>
          </w:p>
        </w:tc>
        <w:tc>
          <w:tcPr>
            <w:tcW w:w="7711" w:type="dxa"/>
          </w:tcPr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盖  章</w:t>
            </w: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年    月    日</w:t>
            </w: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  <w:tr w:rsidR="00BD50AE" w:rsidTr="00B83F27">
        <w:trPr>
          <w:trHeight w:val="4904"/>
        </w:trPr>
        <w:tc>
          <w:tcPr>
            <w:tcW w:w="1969" w:type="dxa"/>
            <w:vAlign w:val="center"/>
          </w:tcPr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工伤预防联席会意见</w:t>
            </w:r>
          </w:p>
        </w:tc>
        <w:tc>
          <w:tcPr>
            <w:tcW w:w="7711" w:type="dxa"/>
          </w:tcPr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盖  章</w:t>
            </w: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年    月    日</w:t>
            </w:r>
          </w:p>
          <w:p w:rsidR="00BD50AE" w:rsidRDefault="00BD50AE" w:rsidP="00B83F27">
            <w:pPr>
              <w:pStyle w:val="a8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 w:val="22"/>
                <w:szCs w:val="22"/>
              </w:rPr>
            </w:pPr>
          </w:p>
        </w:tc>
      </w:tr>
    </w:tbl>
    <w:p w:rsidR="00BD50AE" w:rsidRDefault="00BD50AE" w:rsidP="00BD50AE">
      <w:pPr>
        <w:pStyle w:val="a8"/>
        <w:spacing w:before="0" w:beforeAutospacing="0" w:after="0" w:afterAutospacing="0" w:line="500" w:lineRule="exact"/>
        <w:jc w:val="center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可行性研究报告</w:t>
      </w:r>
      <w:r>
        <w:rPr>
          <w:rFonts w:ascii="仿宋_GB2312" w:eastAsia="仿宋_GB2312" w:hAnsi="微软雅黑" w:cs="仿宋_GB2312"/>
          <w:color w:val="000000"/>
          <w:sz w:val="30"/>
          <w:szCs w:val="30"/>
        </w:rPr>
        <w:t>（编写提纲）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lastRenderedPageBreak/>
        <w:t>一、基本情况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（一）工伤预防项目基本情况：申报组织或机构名称、法人、地址、电话、设备条件、技术人员、资产规模、业务范围、财务收支、税务等情况。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（二）工伤预防项目负责人基本情况：姓名、性别、年龄、职务、职称、专业、历年项目负责情况，与项目相关的主要情况。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 w:hint="eastAsia"/>
          <w:color w:val="000000"/>
          <w:sz w:val="30"/>
          <w:szCs w:val="30"/>
        </w:rPr>
        <w:t>二、必要性和可行性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（一）工伤预防项目开展的背景情况。项目的服务范围、需求分析、发展情况等。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（二）工伤预防项目开展的必要性。项目开展对预防工伤事故的意义和作用，对社会、企业和职工的影响。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（三）工伤预防项目开展的可行性。项目实施流程和环节、设备和人员配置、经验、时间安排；费用预算合理性及可靠性分析；项目开展绩效目标和社会经济效益分析。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（四）项目实施风险及不确定性。实施过程存在的主要风险与不确定性分析；对风险的应对措施。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 w:hint="eastAsia"/>
          <w:color w:val="000000"/>
          <w:sz w:val="30"/>
          <w:szCs w:val="30"/>
        </w:rPr>
        <w:t>三、实施条件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（一）硬件设备。项目开展需要的各种设备。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（二）人员条件。项目开展必备的负责人及其管理能力、主要技术人员的姓名、性别、职称、专业、工作年限等。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（三）技术条件。从事工伤预防业务证明材料；开展项目使用的方法和技术手段等。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（四）其他相关条件。</w:t>
      </w:r>
    </w:p>
    <w:p w:rsidR="00BD50AE" w:rsidRDefault="00BD50AE" w:rsidP="00BD50AE">
      <w:pPr>
        <w:pStyle w:val="a8"/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 w:hint="eastAsia"/>
          <w:color w:val="000000"/>
          <w:sz w:val="30"/>
          <w:szCs w:val="30"/>
        </w:rPr>
        <w:t>四、进度和计划安排</w:t>
      </w:r>
    </w:p>
    <w:p w:rsidR="00BD50AE" w:rsidRDefault="00BD50AE" w:rsidP="00BD50AE">
      <w:pPr>
        <w:pStyle w:val="a8"/>
        <w:numPr>
          <w:ilvl w:val="0"/>
          <w:numId w:val="1"/>
        </w:numPr>
        <w:spacing w:before="0" w:beforeAutospacing="0" w:after="0" w:afterAutospacing="0" w:line="490" w:lineRule="exact"/>
        <w:ind w:firstLine="629"/>
        <w:jc w:val="both"/>
        <w:rPr>
          <w:rFonts w:ascii="仿宋_GB2312" w:eastAsia="仿宋_GB2312" w:hAnsi="微软雅黑" w:cs="仿宋_GB2312" w:hint="eastAsia"/>
          <w:color w:val="000000"/>
          <w:sz w:val="30"/>
          <w:szCs w:val="30"/>
        </w:rPr>
      </w:pPr>
      <w:r>
        <w:rPr>
          <w:rFonts w:ascii="仿宋_GB2312" w:eastAsia="仿宋_GB2312" w:hAnsi="微软雅黑" w:cs="仿宋_GB2312" w:hint="eastAsia"/>
          <w:color w:val="000000"/>
          <w:sz w:val="30"/>
          <w:szCs w:val="30"/>
        </w:rPr>
        <w:t>绩效目标</w:t>
      </w:r>
    </w:p>
    <w:p w:rsidR="00BD50AE" w:rsidRDefault="00BD50AE" w:rsidP="00BD50AE">
      <w:pPr>
        <w:pStyle w:val="a8"/>
        <w:numPr>
          <w:ilvl w:val="0"/>
          <w:numId w:val="2"/>
        </w:numPr>
        <w:spacing w:before="0" w:beforeAutospacing="0" w:after="0" w:afterAutospacing="0" w:line="490" w:lineRule="exact"/>
        <w:ind w:left="629"/>
        <w:jc w:val="both"/>
        <w:rPr>
          <w:rFonts w:ascii="仿宋_GB2312" w:eastAsia="仿宋_GB2312" w:hAnsi="微软雅黑" w:cs="仿宋_GB2312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定性目标。</w:t>
      </w:r>
    </w:p>
    <w:p w:rsidR="00BD50AE" w:rsidRDefault="00BD50AE" w:rsidP="00BD50AE">
      <w:pPr>
        <w:pStyle w:val="a8"/>
        <w:numPr>
          <w:ilvl w:val="0"/>
          <w:numId w:val="2"/>
        </w:numPr>
        <w:spacing w:before="0" w:beforeAutospacing="0" w:after="0" w:afterAutospacing="0" w:line="490" w:lineRule="exact"/>
        <w:ind w:left="629"/>
        <w:jc w:val="both"/>
        <w:rPr>
          <w:rFonts w:ascii="仿宋_GB2312" w:eastAsia="仿宋_GB2312" w:hAnsi="微软雅黑" w:cs="仿宋_GB2312" w:hint="eastAsia"/>
          <w:color w:val="000000"/>
          <w:sz w:val="30"/>
          <w:szCs w:val="30"/>
        </w:rPr>
      </w:pPr>
      <w:r>
        <w:rPr>
          <w:rFonts w:ascii="仿宋_GB2312" w:eastAsia="仿宋_GB2312" w:hAnsi="微软雅黑" w:cs="仿宋_GB2312"/>
          <w:color w:val="000000"/>
          <w:sz w:val="30"/>
          <w:szCs w:val="30"/>
        </w:rPr>
        <w:t>定量目标。</w:t>
      </w:r>
    </w:p>
    <w:p w:rsidR="0044346F" w:rsidRDefault="0044346F">
      <w:bookmarkStart w:id="0" w:name="_GoBack"/>
      <w:bookmarkEnd w:id="0"/>
    </w:p>
    <w:sectPr w:rsidR="0044346F">
      <w:footerReference w:type="even" r:id="rId7"/>
      <w:footerReference w:type="default" r:id="rId8"/>
      <w:pgSz w:w="11850" w:h="16783"/>
      <w:pgMar w:top="1134" w:right="1134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27" w:rsidRDefault="005E6D27" w:rsidP="00BD50AE">
      <w:r>
        <w:separator/>
      </w:r>
    </w:p>
  </w:endnote>
  <w:endnote w:type="continuationSeparator" w:id="0">
    <w:p w:rsidR="005E6D27" w:rsidRDefault="005E6D27" w:rsidP="00BD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E6D2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5E6D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50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E6D27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BD50AE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5E6D27">
                    <w:pPr>
                      <w:pStyle w:val="a5"/>
                      <w:rPr>
                        <w:rStyle w:val="a7"/>
                      </w:rPr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BD50AE">
                      <w:rPr>
                        <w:rStyle w:val="a7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27" w:rsidRDefault="005E6D27" w:rsidP="00BD50AE">
      <w:r>
        <w:separator/>
      </w:r>
    </w:p>
  </w:footnote>
  <w:footnote w:type="continuationSeparator" w:id="0">
    <w:p w:rsidR="005E6D27" w:rsidRDefault="005E6D27" w:rsidP="00BD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7B6C7"/>
    <w:multiLevelType w:val="singleLevel"/>
    <w:tmpl w:val="8847B6C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07A4E7"/>
    <w:multiLevelType w:val="singleLevel"/>
    <w:tmpl w:val="1F07A4E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2F"/>
    <w:rsid w:val="0044346F"/>
    <w:rsid w:val="005E6D27"/>
    <w:rsid w:val="0082202F"/>
    <w:rsid w:val="00B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C6D651-FA60-4B72-95F2-0B13910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0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D5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D50AE"/>
    <w:rPr>
      <w:sz w:val="18"/>
      <w:szCs w:val="18"/>
    </w:rPr>
  </w:style>
  <w:style w:type="character" w:styleId="a7">
    <w:name w:val="page number"/>
    <w:basedOn w:val="a0"/>
    <w:uiPriority w:val="99"/>
    <w:rsid w:val="00BD50AE"/>
    <w:rPr>
      <w:rFonts w:cs="Times New Roman"/>
    </w:rPr>
  </w:style>
  <w:style w:type="paragraph" w:styleId="a8">
    <w:name w:val="Normal (Web)"/>
    <w:basedOn w:val="a"/>
    <w:uiPriority w:val="99"/>
    <w:semiHidden/>
    <w:qFormat/>
    <w:rsid w:val="00BD50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rsid w:val="00BD50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2019-07-24T08:30:00Z</dcterms:created>
  <dcterms:modified xsi:type="dcterms:W3CDTF">2019-07-24T08:31:00Z</dcterms:modified>
</cp:coreProperties>
</file>